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F4679" w14:textId="77777777" w:rsidR="00404091" w:rsidRDefault="00404091" w:rsidP="00D00A72">
      <w:pPr>
        <w:jc w:val="center"/>
      </w:pPr>
    </w:p>
    <w:p w14:paraId="78AF740F" w14:textId="77777777" w:rsidR="00CE3DDF" w:rsidRDefault="00FC31C9" w:rsidP="00D00A72">
      <w:pPr>
        <w:jc w:val="center"/>
      </w:pPr>
      <w:r>
        <w:rPr>
          <w:noProof/>
          <w:sz w:val="16"/>
          <w:szCs w:val="16"/>
        </w:rPr>
        <w:drawing>
          <wp:inline distT="0" distB="0" distL="0" distR="0" wp14:anchorId="67F80327" wp14:editId="309DDD50">
            <wp:extent cx="904406" cy="839669"/>
            <wp:effectExtent l="0" t="0" r="0" b="0"/>
            <wp:docPr id="1" name="Picture 1" descr="CRA Logo Round - with text - Color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 Logo Round - with text - Color CMY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97" cy="84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570F" w14:textId="77777777" w:rsidR="004847D3" w:rsidRDefault="00CE3DDF">
      <w:pPr>
        <w:tabs>
          <w:tab w:val="center" w:pos="4680"/>
        </w:tabs>
        <w:jc w:val="both"/>
        <w:rPr>
          <w:sz w:val="22"/>
          <w:szCs w:val="22"/>
        </w:rPr>
      </w:pPr>
      <w:r w:rsidRPr="00C6021A">
        <w:rPr>
          <w:sz w:val="22"/>
          <w:szCs w:val="22"/>
        </w:rPr>
        <w:tab/>
      </w:r>
    </w:p>
    <w:p w14:paraId="078CE525" w14:textId="77777777" w:rsidR="00CC7266" w:rsidRDefault="00CC7266" w:rsidP="00CC7266">
      <w:pPr>
        <w:widowControl/>
        <w:autoSpaceDE/>
        <w:autoSpaceDN/>
        <w:adjustRightInd/>
        <w:jc w:val="center"/>
        <w:rPr>
          <w:b/>
          <w:sz w:val="20"/>
          <w:szCs w:val="20"/>
        </w:rPr>
      </w:pPr>
    </w:p>
    <w:p w14:paraId="433F784F" w14:textId="77777777" w:rsidR="00CC7266" w:rsidRPr="00CC7266" w:rsidRDefault="00CC7266" w:rsidP="00CC7266">
      <w:pPr>
        <w:widowControl/>
        <w:autoSpaceDE/>
        <w:autoSpaceDN/>
        <w:adjustRightInd/>
        <w:jc w:val="center"/>
        <w:rPr>
          <w:b/>
          <w:sz w:val="20"/>
          <w:szCs w:val="20"/>
        </w:rPr>
      </w:pPr>
      <w:r w:rsidRPr="00CC7266">
        <w:rPr>
          <w:b/>
          <w:sz w:val="20"/>
          <w:szCs w:val="20"/>
        </w:rPr>
        <w:t>PUBLIC NOTICE</w:t>
      </w:r>
    </w:p>
    <w:p w14:paraId="74F74D8E" w14:textId="77777777" w:rsidR="00CC7266" w:rsidRDefault="0057080C" w:rsidP="0057080C">
      <w:pPr>
        <w:widowControl/>
        <w:autoSpaceDE/>
        <w:autoSpaceDN/>
        <w:adjustRightInd/>
        <w:jc w:val="center"/>
        <w:rPr>
          <w:b/>
          <w:sz w:val="20"/>
          <w:szCs w:val="20"/>
        </w:rPr>
      </w:pPr>
      <w:r w:rsidRPr="00CC7266">
        <w:rPr>
          <w:b/>
          <w:sz w:val="20"/>
          <w:szCs w:val="20"/>
        </w:rPr>
        <w:t xml:space="preserve">NOTICE OF INTENT TO </w:t>
      </w:r>
      <w:r w:rsidR="00A63733">
        <w:rPr>
          <w:b/>
          <w:sz w:val="20"/>
          <w:szCs w:val="20"/>
        </w:rPr>
        <w:t>ACCEPT PROPOSAL</w:t>
      </w:r>
      <w:r>
        <w:rPr>
          <w:b/>
          <w:sz w:val="20"/>
          <w:szCs w:val="20"/>
        </w:rPr>
        <w:t xml:space="preserve"> </w:t>
      </w:r>
    </w:p>
    <w:p w14:paraId="4E673F24" w14:textId="77777777" w:rsidR="00CC7266" w:rsidRPr="00CC7266" w:rsidRDefault="00CC7266" w:rsidP="00CC7266">
      <w:pPr>
        <w:widowControl/>
        <w:autoSpaceDE/>
        <w:autoSpaceDN/>
        <w:adjustRightInd/>
        <w:jc w:val="center"/>
        <w:rPr>
          <w:b/>
          <w:sz w:val="20"/>
          <w:szCs w:val="20"/>
        </w:rPr>
      </w:pPr>
      <w:r w:rsidRPr="00CC7266">
        <w:rPr>
          <w:b/>
          <w:sz w:val="20"/>
          <w:szCs w:val="20"/>
        </w:rPr>
        <w:t xml:space="preserve"> IN THE </w:t>
      </w:r>
      <w:smartTag w:uri="urn:schemas-microsoft-com:office:smarttags" w:element="stockticker">
        <w:r w:rsidRPr="00CC7266">
          <w:rPr>
            <w:b/>
            <w:sz w:val="20"/>
            <w:szCs w:val="20"/>
          </w:rPr>
          <w:t>CITY</w:t>
        </w:r>
      </w:smartTag>
      <w:r w:rsidRPr="00CC7266">
        <w:rPr>
          <w:b/>
          <w:sz w:val="20"/>
          <w:szCs w:val="20"/>
        </w:rPr>
        <w:t xml:space="preserve"> OF </w:t>
      </w:r>
      <w:r>
        <w:rPr>
          <w:b/>
          <w:sz w:val="20"/>
          <w:szCs w:val="20"/>
        </w:rPr>
        <w:t>DELRAY BEACH, FLORIDA</w:t>
      </w:r>
    </w:p>
    <w:p w14:paraId="69EE19F9" w14:textId="77777777" w:rsidR="00CC7266" w:rsidRPr="00CC7266" w:rsidRDefault="00CC7266" w:rsidP="00CC7266">
      <w:pPr>
        <w:widowControl/>
        <w:autoSpaceDE/>
        <w:autoSpaceDN/>
        <w:adjustRightInd/>
        <w:jc w:val="both"/>
        <w:rPr>
          <w:sz w:val="20"/>
          <w:szCs w:val="20"/>
        </w:rPr>
      </w:pPr>
    </w:p>
    <w:p w14:paraId="6E6753C0" w14:textId="15A1CEAC" w:rsidR="00DA3931" w:rsidRDefault="00CC7266" w:rsidP="00CC726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CC7266">
        <w:rPr>
          <w:sz w:val="22"/>
          <w:szCs w:val="22"/>
        </w:rPr>
        <w:t xml:space="preserve">Pursuant to Section 163.380, Florida Statutes, </w:t>
      </w:r>
      <w:r w:rsidR="008229E8" w:rsidRPr="008229E8">
        <w:rPr>
          <w:sz w:val="22"/>
          <w:szCs w:val="22"/>
        </w:rPr>
        <w:t xml:space="preserve">notice is hereby given that the Community Redevelopment Agency of the City of Delray Beach intends to consider and may accept the offer </w:t>
      </w:r>
      <w:r w:rsidR="007E6AE5">
        <w:rPr>
          <w:sz w:val="22"/>
          <w:szCs w:val="22"/>
        </w:rPr>
        <w:t>from</w:t>
      </w:r>
      <w:r w:rsidR="008229E8" w:rsidRPr="008229E8">
        <w:rPr>
          <w:sz w:val="22"/>
          <w:szCs w:val="22"/>
        </w:rPr>
        <w:t xml:space="preserve"> </w:t>
      </w:r>
      <w:r w:rsidR="00CF6229">
        <w:rPr>
          <w:sz w:val="22"/>
          <w:szCs w:val="22"/>
        </w:rPr>
        <w:t xml:space="preserve">the </w:t>
      </w:r>
      <w:r w:rsidR="007F1A68">
        <w:rPr>
          <w:sz w:val="22"/>
          <w:szCs w:val="22"/>
        </w:rPr>
        <w:t>Habitat for Humanity of South Palm Beach County</w:t>
      </w:r>
      <w:r w:rsidR="001C5353">
        <w:rPr>
          <w:sz w:val="22"/>
          <w:szCs w:val="22"/>
        </w:rPr>
        <w:t>, Inc.</w:t>
      </w:r>
      <w:r w:rsidR="008C60D2">
        <w:rPr>
          <w:sz w:val="22"/>
          <w:szCs w:val="22"/>
        </w:rPr>
        <w:t xml:space="preserve"> </w:t>
      </w:r>
      <w:r w:rsidR="008229E8" w:rsidRPr="008229E8">
        <w:rPr>
          <w:sz w:val="22"/>
          <w:szCs w:val="22"/>
        </w:rPr>
        <w:t xml:space="preserve">to </w:t>
      </w:r>
      <w:r w:rsidR="00AB5EDB">
        <w:rPr>
          <w:sz w:val="22"/>
          <w:szCs w:val="22"/>
        </w:rPr>
        <w:t>purchase CRA-owned properties</w:t>
      </w:r>
      <w:r w:rsidR="00DA3931">
        <w:rPr>
          <w:sz w:val="22"/>
          <w:szCs w:val="22"/>
        </w:rPr>
        <w:t xml:space="preserve"> for the </w:t>
      </w:r>
      <w:r w:rsidR="00AB5EDB">
        <w:rPr>
          <w:sz w:val="22"/>
          <w:szCs w:val="22"/>
        </w:rPr>
        <w:t xml:space="preserve">development of </w:t>
      </w:r>
      <w:r w:rsidR="007F1A68">
        <w:rPr>
          <w:sz w:val="22"/>
          <w:szCs w:val="22"/>
        </w:rPr>
        <w:t>four</w:t>
      </w:r>
      <w:r w:rsidR="00801A95">
        <w:rPr>
          <w:sz w:val="22"/>
          <w:szCs w:val="22"/>
        </w:rPr>
        <w:t xml:space="preserve"> (</w:t>
      </w:r>
      <w:r w:rsidR="007F1A68">
        <w:rPr>
          <w:sz w:val="22"/>
          <w:szCs w:val="22"/>
        </w:rPr>
        <w:t>4</w:t>
      </w:r>
      <w:r w:rsidR="00801A95">
        <w:rPr>
          <w:sz w:val="22"/>
          <w:szCs w:val="22"/>
        </w:rPr>
        <w:t xml:space="preserve">) </w:t>
      </w:r>
      <w:r w:rsidR="00AB5EDB">
        <w:rPr>
          <w:sz w:val="22"/>
          <w:szCs w:val="22"/>
        </w:rPr>
        <w:t xml:space="preserve">affordable </w:t>
      </w:r>
      <w:r w:rsidR="00801A95">
        <w:rPr>
          <w:sz w:val="22"/>
          <w:szCs w:val="22"/>
        </w:rPr>
        <w:t xml:space="preserve">single-family </w:t>
      </w:r>
      <w:r w:rsidR="00AB5EDB">
        <w:rPr>
          <w:sz w:val="22"/>
          <w:szCs w:val="22"/>
        </w:rPr>
        <w:t>housing</w:t>
      </w:r>
      <w:r w:rsidR="00801A95">
        <w:rPr>
          <w:sz w:val="22"/>
          <w:szCs w:val="22"/>
        </w:rPr>
        <w:t xml:space="preserve"> units</w:t>
      </w:r>
      <w:r w:rsidR="008229E8" w:rsidRPr="008229E8">
        <w:rPr>
          <w:sz w:val="22"/>
          <w:szCs w:val="22"/>
        </w:rPr>
        <w:t>, subject to the Board’s receipt and review of any further proposals from the public as a result of its issuance of thi</w:t>
      </w:r>
      <w:r w:rsidR="00981A23">
        <w:rPr>
          <w:sz w:val="22"/>
          <w:szCs w:val="22"/>
        </w:rPr>
        <w:t>s Notice of Intent to purch</w:t>
      </w:r>
      <w:r w:rsidR="00422D31">
        <w:rPr>
          <w:sz w:val="22"/>
          <w:szCs w:val="22"/>
        </w:rPr>
        <w:t>a</w:t>
      </w:r>
      <w:r w:rsidR="00981A23">
        <w:rPr>
          <w:sz w:val="22"/>
          <w:szCs w:val="22"/>
        </w:rPr>
        <w:t>se</w:t>
      </w:r>
      <w:r w:rsidR="008229E8" w:rsidRPr="008229E8">
        <w:rPr>
          <w:sz w:val="22"/>
          <w:szCs w:val="22"/>
        </w:rPr>
        <w:t xml:space="preserve"> such real proper</w:t>
      </w:r>
      <w:r w:rsidR="005F499A">
        <w:rPr>
          <w:sz w:val="22"/>
          <w:szCs w:val="22"/>
        </w:rPr>
        <w:t>ty</w:t>
      </w:r>
      <w:r w:rsidR="008229E8" w:rsidRPr="008229E8">
        <w:rPr>
          <w:sz w:val="22"/>
          <w:szCs w:val="22"/>
        </w:rPr>
        <w:t xml:space="preserve">. </w:t>
      </w:r>
      <w:r w:rsidR="008C60D2">
        <w:rPr>
          <w:sz w:val="22"/>
          <w:szCs w:val="22"/>
        </w:rPr>
        <w:t xml:space="preserve">The CRA-owned </w:t>
      </w:r>
      <w:r w:rsidR="005F499A">
        <w:rPr>
          <w:sz w:val="22"/>
          <w:szCs w:val="22"/>
        </w:rPr>
        <w:t>property is</w:t>
      </w:r>
      <w:r w:rsidRPr="00C137EE">
        <w:rPr>
          <w:sz w:val="22"/>
          <w:szCs w:val="22"/>
        </w:rPr>
        <w:t xml:space="preserve"> located </w:t>
      </w:r>
      <w:r w:rsidR="008B5997">
        <w:rPr>
          <w:sz w:val="22"/>
          <w:szCs w:val="22"/>
        </w:rPr>
        <w:t xml:space="preserve">at </w:t>
      </w:r>
      <w:r w:rsidR="005F499A">
        <w:rPr>
          <w:sz w:val="22"/>
          <w:szCs w:val="22"/>
        </w:rPr>
        <w:t>238 SW 14</w:t>
      </w:r>
      <w:r w:rsidR="005F499A" w:rsidRPr="005F499A">
        <w:rPr>
          <w:sz w:val="22"/>
          <w:szCs w:val="22"/>
          <w:vertAlign w:val="superscript"/>
        </w:rPr>
        <w:t>th</w:t>
      </w:r>
      <w:r w:rsidR="005F499A">
        <w:rPr>
          <w:sz w:val="22"/>
          <w:szCs w:val="22"/>
        </w:rPr>
        <w:t xml:space="preserve"> Ave, </w:t>
      </w:r>
      <w:r w:rsidRPr="00C137EE">
        <w:rPr>
          <w:sz w:val="22"/>
          <w:szCs w:val="22"/>
        </w:rPr>
        <w:t>Delray Beach, Florida</w:t>
      </w:r>
      <w:r w:rsidR="008229E8">
        <w:rPr>
          <w:sz w:val="22"/>
          <w:szCs w:val="22"/>
        </w:rPr>
        <w:t xml:space="preserve">, </w:t>
      </w:r>
      <w:r w:rsidR="008B5997">
        <w:rPr>
          <w:sz w:val="22"/>
          <w:szCs w:val="22"/>
        </w:rPr>
        <w:t>33444</w:t>
      </w:r>
      <w:r w:rsidR="00172C29">
        <w:rPr>
          <w:sz w:val="22"/>
          <w:szCs w:val="22"/>
        </w:rPr>
        <w:t>.</w:t>
      </w:r>
      <w:r w:rsidR="00DA3931">
        <w:rPr>
          <w:sz w:val="22"/>
          <w:szCs w:val="22"/>
        </w:rPr>
        <w:t xml:space="preserve"> The legal description</w:t>
      </w:r>
      <w:r w:rsidR="008C60D2">
        <w:rPr>
          <w:sz w:val="22"/>
          <w:szCs w:val="22"/>
        </w:rPr>
        <w:t>s of the propert</w:t>
      </w:r>
      <w:r w:rsidR="005F499A">
        <w:rPr>
          <w:sz w:val="22"/>
          <w:szCs w:val="22"/>
        </w:rPr>
        <w:t xml:space="preserve">y </w:t>
      </w:r>
      <w:proofErr w:type="gramStart"/>
      <w:r w:rsidR="005F499A">
        <w:rPr>
          <w:sz w:val="22"/>
          <w:szCs w:val="22"/>
        </w:rPr>
        <w:t>is</w:t>
      </w:r>
      <w:proofErr w:type="gramEnd"/>
      <w:r w:rsidR="00DA3931">
        <w:rPr>
          <w:sz w:val="22"/>
          <w:szCs w:val="22"/>
        </w:rPr>
        <w:t xml:space="preserve"> as follow</w:t>
      </w:r>
      <w:r w:rsidR="008C60D2">
        <w:rPr>
          <w:sz w:val="22"/>
          <w:szCs w:val="22"/>
        </w:rPr>
        <w:t>s</w:t>
      </w:r>
      <w:r w:rsidR="00DA3931">
        <w:rPr>
          <w:sz w:val="22"/>
          <w:szCs w:val="22"/>
        </w:rPr>
        <w:t>:</w:t>
      </w:r>
    </w:p>
    <w:p w14:paraId="0D04D4FB" w14:textId="77777777" w:rsidR="00DA3931" w:rsidRDefault="00DA3931" w:rsidP="00CC7266">
      <w:pPr>
        <w:widowControl/>
        <w:autoSpaceDE/>
        <w:autoSpaceDN/>
        <w:adjustRightInd/>
        <w:jc w:val="both"/>
        <w:rPr>
          <w:sz w:val="22"/>
          <w:szCs w:val="22"/>
        </w:rPr>
      </w:pPr>
    </w:p>
    <w:p w14:paraId="0D6B47C6" w14:textId="7750EAFE" w:rsidR="008C60D2" w:rsidRPr="008C60D2" w:rsidRDefault="005F499A" w:rsidP="008C60D2">
      <w:pPr>
        <w:widowControl/>
        <w:autoSpaceDE/>
        <w:autoSpaceDN/>
        <w:adjustRightInd/>
        <w:ind w:left="540" w:right="54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238 SW 14</w:t>
      </w:r>
      <w:r w:rsidRPr="005F499A">
        <w:rPr>
          <w:i/>
          <w:sz w:val="22"/>
          <w:szCs w:val="22"/>
          <w:vertAlign w:val="superscript"/>
        </w:rPr>
        <w:t>th</w:t>
      </w:r>
      <w:r>
        <w:rPr>
          <w:i/>
          <w:sz w:val="22"/>
          <w:szCs w:val="22"/>
        </w:rPr>
        <w:t xml:space="preserve"> Ave</w:t>
      </w:r>
      <w:r w:rsidR="008C60D2" w:rsidRPr="008C60D2">
        <w:rPr>
          <w:i/>
          <w:sz w:val="22"/>
          <w:szCs w:val="22"/>
        </w:rPr>
        <w:t>, Delray Beach, FL  33444</w:t>
      </w:r>
    </w:p>
    <w:p w14:paraId="67AD3F4F" w14:textId="771755BE" w:rsidR="008C60D2" w:rsidRPr="008C60D2" w:rsidRDefault="008C60D2" w:rsidP="008C60D2">
      <w:pPr>
        <w:widowControl/>
        <w:autoSpaceDE/>
        <w:autoSpaceDN/>
        <w:adjustRightInd/>
        <w:ind w:left="540" w:right="540"/>
        <w:jc w:val="both"/>
        <w:rPr>
          <w:i/>
          <w:sz w:val="22"/>
          <w:szCs w:val="22"/>
        </w:rPr>
      </w:pPr>
      <w:r w:rsidRPr="008C60D2">
        <w:rPr>
          <w:i/>
          <w:sz w:val="22"/>
          <w:szCs w:val="22"/>
        </w:rPr>
        <w:t>Property Control Number:  12-43-46</w:t>
      </w:r>
      <w:r w:rsidR="005F499A">
        <w:rPr>
          <w:i/>
          <w:sz w:val="22"/>
          <w:szCs w:val="22"/>
        </w:rPr>
        <w:t>-17-19-003-0101</w:t>
      </w:r>
    </w:p>
    <w:p w14:paraId="7C62A55E" w14:textId="1976B605" w:rsidR="008C60D2" w:rsidRDefault="008C60D2" w:rsidP="008C60D2">
      <w:pPr>
        <w:widowControl/>
        <w:autoSpaceDE/>
        <w:autoSpaceDN/>
        <w:adjustRightInd/>
        <w:ind w:left="540" w:right="54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Legal Description: </w:t>
      </w:r>
      <w:r w:rsidR="002E5526">
        <w:rPr>
          <w:i/>
          <w:sz w:val="22"/>
          <w:szCs w:val="22"/>
        </w:rPr>
        <w:t>ATLANTIC PARK GARDENS PRIEST ADD N 55 FT OF S 117 FT OF E ½ OF BLK 3</w:t>
      </w:r>
      <w:proofErr w:type="gramStart"/>
      <w:r w:rsidR="00DB3C6A">
        <w:rPr>
          <w:i/>
          <w:sz w:val="22"/>
          <w:szCs w:val="22"/>
        </w:rPr>
        <w:t>, ,</w:t>
      </w:r>
      <w:proofErr w:type="gramEnd"/>
      <w:r w:rsidR="00DB3C6A">
        <w:rPr>
          <w:i/>
          <w:sz w:val="22"/>
          <w:szCs w:val="22"/>
        </w:rPr>
        <w:t xml:space="preserve"> according to the Plat thereof, as recorded in Plat Book </w:t>
      </w:r>
      <w:r w:rsidR="002E5526">
        <w:rPr>
          <w:i/>
          <w:sz w:val="22"/>
          <w:szCs w:val="22"/>
        </w:rPr>
        <w:t>27249</w:t>
      </w:r>
      <w:r w:rsidR="00DB3C6A">
        <w:rPr>
          <w:i/>
          <w:sz w:val="22"/>
          <w:szCs w:val="22"/>
        </w:rPr>
        <w:t>, Page</w:t>
      </w:r>
      <w:r w:rsidR="002E5526">
        <w:rPr>
          <w:i/>
          <w:sz w:val="22"/>
          <w:szCs w:val="22"/>
        </w:rPr>
        <w:t xml:space="preserve"> 499</w:t>
      </w:r>
      <w:r w:rsidR="00DB3C6A">
        <w:rPr>
          <w:i/>
          <w:sz w:val="22"/>
          <w:szCs w:val="22"/>
        </w:rPr>
        <w:t xml:space="preserve"> of the Public Records of Palm Beach County, Florida.</w:t>
      </w:r>
      <w:r w:rsidRPr="008C60D2">
        <w:rPr>
          <w:i/>
          <w:sz w:val="22"/>
          <w:szCs w:val="22"/>
        </w:rPr>
        <w:t xml:space="preserve"> </w:t>
      </w:r>
    </w:p>
    <w:p w14:paraId="680D4FCF" w14:textId="77777777" w:rsidR="008675E1" w:rsidRPr="008C60D2" w:rsidRDefault="008675E1" w:rsidP="008C60D2">
      <w:pPr>
        <w:widowControl/>
        <w:autoSpaceDE/>
        <w:autoSpaceDN/>
        <w:adjustRightInd/>
        <w:ind w:left="540" w:right="540"/>
        <w:jc w:val="both"/>
        <w:rPr>
          <w:i/>
          <w:sz w:val="22"/>
          <w:szCs w:val="22"/>
        </w:rPr>
      </w:pPr>
    </w:p>
    <w:p w14:paraId="61BBB0AF" w14:textId="77777777" w:rsidR="00DA3931" w:rsidRDefault="00DA3931" w:rsidP="00CC7266">
      <w:pPr>
        <w:widowControl/>
        <w:autoSpaceDE/>
        <w:autoSpaceDN/>
        <w:adjustRightInd/>
        <w:jc w:val="both"/>
        <w:rPr>
          <w:i/>
          <w:sz w:val="22"/>
          <w:szCs w:val="22"/>
        </w:rPr>
      </w:pPr>
    </w:p>
    <w:p w14:paraId="78760668" w14:textId="77777777" w:rsidR="00CC7266" w:rsidRPr="00C137EE" w:rsidRDefault="00C137EE" w:rsidP="00CC726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C137EE">
        <w:rPr>
          <w:sz w:val="22"/>
          <w:szCs w:val="22"/>
        </w:rPr>
        <w:t>A</w:t>
      </w:r>
      <w:r w:rsidR="00CC7266" w:rsidRPr="00CC7266">
        <w:rPr>
          <w:sz w:val="22"/>
          <w:szCs w:val="22"/>
        </w:rPr>
        <w:t xml:space="preserve">dditional information may be obtained by contacting </w:t>
      </w:r>
      <w:r w:rsidR="00167621">
        <w:rPr>
          <w:sz w:val="22"/>
          <w:szCs w:val="22"/>
        </w:rPr>
        <w:t>Krista Walker</w:t>
      </w:r>
      <w:r w:rsidRPr="00C137EE">
        <w:rPr>
          <w:sz w:val="22"/>
          <w:szCs w:val="22"/>
        </w:rPr>
        <w:t xml:space="preserve">, CRA </w:t>
      </w:r>
      <w:r w:rsidR="00167621">
        <w:rPr>
          <w:sz w:val="22"/>
          <w:szCs w:val="22"/>
        </w:rPr>
        <w:t>Contract Manager</w:t>
      </w:r>
      <w:r w:rsidR="00CC7266" w:rsidRPr="00CC7266">
        <w:rPr>
          <w:sz w:val="22"/>
          <w:szCs w:val="22"/>
        </w:rPr>
        <w:t xml:space="preserve">, </w:t>
      </w:r>
      <w:r w:rsidRPr="00C137EE">
        <w:rPr>
          <w:sz w:val="22"/>
          <w:szCs w:val="22"/>
        </w:rPr>
        <w:t>20 N. Swinton Aven</w:t>
      </w:r>
      <w:r w:rsidR="001F7F95">
        <w:rPr>
          <w:sz w:val="22"/>
          <w:szCs w:val="22"/>
        </w:rPr>
        <w:t xml:space="preserve">ue, Delray Beach, Florida 33444, </w:t>
      </w:r>
      <w:r w:rsidRPr="00C137EE">
        <w:rPr>
          <w:sz w:val="22"/>
          <w:szCs w:val="22"/>
        </w:rPr>
        <w:t xml:space="preserve">or </w:t>
      </w:r>
      <w:r w:rsidR="00167621" w:rsidRPr="00167621">
        <w:rPr>
          <w:color w:val="0070C0"/>
          <w:sz w:val="22"/>
          <w:szCs w:val="22"/>
          <w:u w:val="single"/>
        </w:rPr>
        <w:t>walkerk</w:t>
      </w:r>
      <w:hyperlink r:id="rId6" w:history="1">
        <w:r w:rsidR="008C7600" w:rsidRPr="00167621">
          <w:rPr>
            <w:rStyle w:val="Hyperlink"/>
            <w:color w:val="0070C0"/>
            <w:sz w:val="22"/>
            <w:szCs w:val="22"/>
          </w:rPr>
          <w:t>@mydelraybeach.com</w:t>
        </w:r>
      </w:hyperlink>
      <w:r w:rsidR="008C7600">
        <w:rPr>
          <w:sz w:val="22"/>
          <w:szCs w:val="22"/>
        </w:rPr>
        <w:t xml:space="preserve">. </w:t>
      </w:r>
    </w:p>
    <w:p w14:paraId="62E0C601" w14:textId="77777777" w:rsidR="00C137EE" w:rsidRPr="00CC7266" w:rsidRDefault="00C137EE" w:rsidP="00CC7266">
      <w:pPr>
        <w:widowControl/>
        <w:autoSpaceDE/>
        <w:autoSpaceDN/>
        <w:adjustRightInd/>
        <w:jc w:val="both"/>
        <w:rPr>
          <w:sz w:val="22"/>
          <w:szCs w:val="22"/>
        </w:rPr>
      </w:pPr>
    </w:p>
    <w:p w14:paraId="641908E0" w14:textId="77777777" w:rsidR="00CC7266" w:rsidRPr="00CC7266" w:rsidRDefault="00CC7266" w:rsidP="00CC726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CC7266">
        <w:rPr>
          <w:sz w:val="22"/>
          <w:szCs w:val="22"/>
        </w:rPr>
        <w:t xml:space="preserve">All proposals must be submitted by those interested within thirty (30) days after the date of this public notice to:  </w:t>
      </w:r>
      <w:r w:rsidR="00C137EE">
        <w:rPr>
          <w:sz w:val="22"/>
          <w:szCs w:val="22"/>
        </w:rPr>
        <w:t xml:space="preserve">Delray </w:t>
      </w:r>
      <w:r w:rsidRPr="00CC7266">
        <w:rPr>
          <w:sz w:val="22"/>
          <w:szCs w:val="22"/>
        </w:rPr>
        <w:t xml:space="preserve">Beach Community Redevelopment Agency, </w:t>
      </w:r>
      <w:r w:rsidR="00C137EE">
        <w:rPr>
          <w:sz w:val="22"/>
          <w:szCs w:val="22"/>
        </w:rPr>
        <w:t>20 N. Swinton Avenue, Delray Beach, FL 33444</w:t>
      </w:r>
      <w:r w:rsidRPr="00CC7266">
        <w:rPr>
          <w:sz w:val="22"/>
          <w:szCs w:val="22"/>
        </w:rPr>
        <w:t xml:space="preserve">.  The </w:t>
      </w:r>
      <w:smartTag w:uri="urn:schemas-microsoft-com:office:smarttags" w:element="stockticker">
        <w:r w:rsidRPr="00CC7266">
          <w:rPr>
            <w:sz w:val="22"/>
            <w:szCs w:val="22"/>
          </w:rPr>
          <w:t>CRA</w:t>
        </w:r>
      </w:smartTag>
      <w:r w:rsidRPr="00CC7266">
        <w:rPr>
          <w:sz w:val="22"/>
          <w:szCs w:val="22"/>
        </w:rPr>
        <w:t xml:space="preserve"> Board reserves the right to accept or reject any proposal and to negotiate an agreement with any selected proposers.</w:t>
      </w:r>
    </w:p>
    <w:p w14:paraId="2F766486" w14:textId="77777777" w:rsidR="00CE3DDF" w:rsidRDefault="00CE3DDF">
      <w:pPr>
        <w:jc w:val="both"/>
        <w:rPr>
          <w:sz w:val="22"/>
          <w:szCs w:val="22"/>
        </w:rPr>
      </w:pPr>
    </w:p>
    <w:p w14:paraId="6BFB38C7" w14:textId="77777777" w:rsidR="008C60D2" w:rsidRPr="00611754" w:rsidRDefault="008C60D2">
      <w:pPr>
        <w:jc w:val="both"/>
        <w:rPr>
          <w:sz w:val="22"/>
          <w:szCs w:val="22"/>
        </w:rPr>
      </w:pPr>
    </w:p>
    <w:p w14:paraId="1FBE0ACE" w14:textId="46B6F421" w:rsidR="00CE3DDF" w:rsidRPr="00C6021A" w:rsidRDefault="005F499A" w:rsidP="00343691">
      <w:pPr>
        <w:ind w:firstLine="5760"/>
        <w:rPr>
          <w:sz w:val="22"/>
          <w:szCs w:val="22"/>
        </w:rPr>
      </w:pPr>
      <w:r>
        <w:rPr>
          <w:sz w:val="22"/>
          <w:szCs w:val="22"/>
        </w:rPr>
        <w:t>Shelly Petrolia</w:t>
      </w:r>
      <w:r w:rsidR="00CE3DDF" w:rsidRPr="00C6021A">
        <w:rPr>
          <w:sz w:val="22"/>
          <w:szCs w:val="22"/>
        </w:rPr>
        <w:t>, Chai</w:t>
      </w:r>
      <w:r w:rsidR="00F2792C">
        <w:rPr>
          <w:sz w:val="22"/>
          <w:szCs w:val="22"/>
        </w:rPr>
        <w:t>r</w:t>
      </w:r>
    </w:p>
    <w:p w14:paraId="58B13283" w14:textId="77777777" w:rsidR="00CE3DDF" w:rsidRPr="00C6021A" w:rsidRDefault="00235E3D">
      <w:pPr>
        <w:ind w:firstLine="5760"/>
        <w:jc w:val="both"/>
        <w:rPr>
          <w:sz w:val="22"/>
          <w:szCs w:val="22"/>
        </w:rPr>
      </w:pPr>
      <w:r>
        <w:rPr>
          <w:sz w:val="22"/>
          <w:szCs w:val="22"/>
        </w:rPr>
        <w:t>Jeff Costello</w:t>
      </w:r>
      <w:r w:rsidR="00CE3DDF" w:rsidRPr="00C6021A">
        <w:rPr>
          <w:sz w:val="22"/>
          <w:szCs w:val="22"/>
        </w:rPr>
        <w:t>, Secretary</w:t>
      </w:r>
    </w:p>
    <w:p w14:paraId="20EBB5D7" w14:textId="77777777" w:rsidR="00CE3DDF" w:rsidRPr="00C6021A" w:rsidRDefault="00CE3DDF">
      <w:pPr>
        <w:ind w:firstLine="5760"/>
        <w:jc w:val="both"/>
        <w:rPr>
          <w:sz w:val="22"/>
          <w:szCs w:val="22"/>
        </w:rPr>
      </w:pPr>
      <w:r w:rsidRPr="00C6021A">
        <w:rPr>
          <w:sz w:val="22"/>
          <w:szCs w:val="22"/>
        </w:rPr>
        <w:t>Community Redevelopment Agency</w:t>
      </w:r>
    </w:p>
    <w:p w14:paraId="0DABC250" w14:textId="77777777" w:rsidR="008C60D2" w:rsidRDefault="00CE3DDF" w:rsidP="008C7600">
      <w:pPr>
        <w:ind w:firstLine="5760"/>
        <w:jc w:val="both"/>
        <w:rPr>
          <w:sz w:val="22"/>
          <w:szCs w:val="22"/>
        </w:rPr>
      </w:pPr>
      <w:r w:rsidRPr="00C6021A">
        <w:rPr>
          <w:sz w:val="22"/>
          <w:szCs w:val="22"/>
        </w:rPr>
        <w:t>Delray Beach, FL</w:t>
      </w:r>
    </w:p>
    <w:p w14:paraId="114A3C4D" w14:textId="016797BF" w:rsidR="0057080C" w:rsidRDefault="00801A95" w:rsidP="00343691">
      <w:pPr>
        <w:ind w:firstLine="5760"/>
        <w:rPr>
          <w:sz w:val="22"/>
          <w:szCs w:val="22"/>
        </w:rPr>
      </w:pPr>
      <w:r>
        <w:rPr>
          <w:sz w:val="22"/>
          <w:szCs w:val="22"/>
        </w:rPr>
        <w:t>Date</w:t>
      </w:r>
      <w:r w:rsidR="007C47B3">
        <w:rPr>
          <w:sz w:val="22"/>
          <w:szCs w:val="22"/>
        </w:rPr>
        <w:t xml:space="preserve">:  </w:t>
      </w:r>
      <w:r w:rsidR="00844109">
        <w:rPr>
          <w:sz w:val="22"/>
          <w:szCs w:val="22"/>
        </w:rPr>
        <w:t>June 18</w:t>
      </w:r>
      <w:bookmarkStart w:id="0" w:name="_GoBack"/>
      <w:bookmarkEnd w:id="0"/>
      <w:r w:rsidR="007F1A68">
        <w:rPr>
          <w:sz w:val="22"/>
          <w:szCs w:val="22"/>
        </w:rPr>
        <w:t>, 2018</w:t>
      </w:r>
    </w:p>
    <w:p w14:paraId="5CB57C1F" w14:textId="1FC373B8" w:rsidR="00343691" w:rsidRPr="00C6021A" w:rsidRDefault="00343691" w:rsidP="00343691">
      <w:pPr>
        <w:rPr>
          <w:sz w:val="22"/>
          <w:szCs w:val="22"/>
        </w:rPr>
      </w:pPr>
      <w:r>
        <w:rPr>
          <w:sz w:val="22"/>
          <w:szCs w:val="22"/>
        </w:rPr>
        <w:t xml:space="preserve">Published: </w:t>
      </w:r>
      <w:r w:rsidR="00844109">
        <w:rPr>
          <w:sz w:val="22"/>
          <w:szCs w:val="22"/>
        </w:rPr>
        <w:t>June 18</w:t>
      </w:r>
      <w:r>
        <w:rPr>
          <w:sz w:val="22"/>
          <w:szCs w:val="22"/>
        </w:rPr>
        <w:t>, 2018</w:t>
      </w:r>
    </w:p>
    <w:sectPr w:rsidR="00343691" w:rsidRPr="00C6021A" w:rsidSect="00A867A0">
      <w:pgSz w:w="12240" w:h="15840"/>
      <w:pgMar w:top="1440" w:right="1440" w:bottom="1440" w:left="1440" w:header="1440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7A0"/>
    <w:rsid w:val="0009796E"/>
    <w:rsid w:val="000A7810"/>
    <w:rsid w:val="000B60F0"/>
    <w:rsid w:val="000F5BAA"/>
    <w:rsid w:val="00107B71"/>
    <w:rsid w:val="00123AEC"/>
    <w:rsid w:val="00134EFC"/>
    <w:rsid w:val="0013547B"/>
    <w:rsid w:val="00154212"/>
    <w:rsid w:val="00167621"/>
    <w:rsid w:val="00172C29"/>
    <w:rsid w:val="001957FA"/>
    <w:rsid w:val="001B070D"/>
    <w:rsid w:val="001B7481"/>
    <w:rsid w:val="001B74A5"/>
    <w:rsid w:val="001C5353"/>
    <w:rsid w:val="001E1DA1"/>
    <w:rsid w:val="001F59A7"/>
    <w:rsid w:val="001F7F95"/>
    <w:rsid w:val="002259F6"/>
    <w:rsid w:val="0022757C"/>
    <w:rsid w:val="00235E3D"/>
    <w:rsid w:val="002A39B8"/>
    <w:rsid w:val="002B5760"/>
    <w:rsid w:val="002E5526"/>
    <w:rsid w:val="002F4E9B"/>
    <w:rsid w:val="00307F20"/>
    <w:rsid w:val="00343691"/>
    <w:rsid w:val="00365E87"/>
    <w:rsid w:val="00404091"/>
    <w:rsid w:val="00422D31"/>
    <w:rsid w:val="004341E3"/>
    <w:rsid w:val="004807C7"/>
    <w:rsid w:val="004847D3"/>
    <w:rsid w:val="00540BD0"/>
    <w:rsid w:val="00544DCD"/>
    <w:rsid w:val="0057080C"/>
    <w:rsid w:val="00572578"/>
    <w:rsid w:val="005742DE"/>
    <w:rsid w:val="00577030"/>
    <w:rsid w:val="005A0360"/>
    <w:rsid w:val="005C6D70"/>
    <w:rsid w:val="005D1926"/>
    <w:rsid w:val="005D4DDF"/>
    <w:rsid w:val="005F19D6"/>
    <w:rsid w:val="005F499A"/>
    <w:rsid w:val="00611754"/>
    <w:rsid w:val="0061707C"/>
    <w:rsid w:val="006215DE"/>
    <w:rsid w:val="006545EE"/>
    <w:rsid w:val="006C0D91"/>
    <w:rsid w:val="00706A66"/>
    <w:rsid w:val="0071573A"/>
    <w:rsid w:val="0074709B"/>
    <w:rsid w:val="00754EDB"/>
    <w:rsid w:val="007734CF"/>
    <w:rsid w:val="00784B82"/>
    <w:rsid w:val="007B4C14"/>
    <w:rsid w:val="007C47B3"/>
    <w:rsid w:val="007E6AE5"/>
    <w:rsid w:val="007F1A68"/>
    <w:rsid w:val="00801A95"/>
    <w:rsid w:val="008229E8"/>
    <w:rsid w:val="00844109"/>
    <w:rsid w:val="00855DA8"/>
    <w:rsid w:val="008675E1"/>
    <w:rsid w:val="008B5997"/>
    <w:rsid w:val="008C60D2"/>
    <w:rsid w:val="008C7600"/>
    <w:rsid w:val="008D628B"/>
    <w:rsid w:val="009043AA"/>
    <w:rsid w:val="009326E5"/>
    <w:rsid w:val="0095696D"/>
    <w:rsid w:val="00981A23"/>
    <w:rsid w:val="00985651"/>
    <w:rsid w:val="009E1D28"/>
    <w:rsid w:val="009E26A1"/>
    <w:rsid w:val="00A34979"/>
    <w:rsid w:val="00A63733"/>
    <w:rsid w:val="00A74CE1"/>
    <w:rsid w:val="00A867A0"/>
    <w:rsid w:val="00A90363"/>
    <w:rsid w:val="00AA31CA"/>
    <w:rsid w:val="00AB5EDB"/>
    <w:rsid w:val="00AB6A89"/>
    <w:rsid w:val="00AE08E7"/>
    <w:rsid w:val="00AF683B"/>
    <w:rsid w:val="00B0767F"/>
    <w:rsid w:val="00BB3C5F"/>
    <w:rsid w:val="00BE0599"/>
    <w:rsid w:val="00C137EE"/>
    <w:rsid w:val="00C25230"/>
    <w:rsid w:val="00C52FCB"/>
    <w:rsid w:val="00C6021A"/>
    <w:rsid w:val="00CA5E97"/>
    <w:rsid w:val="00CC7266"/>
    <w:rsid w:val="00CE3BC4"/>
    <w:rsid w:val="00CE3DDF"/>
    <w:rsid w:val="00CE7FFD"/>
    <w:rsid w:val="00CF6229"/>
    <w:rsid w:val="00D00A72"/>
    <w:rsid w:val="00DA3931"/>
    <w:rsid w:val="00DB3C6A"/>
    <w:rsid w:val="00DC53C3"/>
    <w:rsid w:val="00E07326"/>
    <w:rsid w:val="00E726D7"/>
    <w:rsid w:val="00E83C51"/>
    <w:rsid w:val="00E84A1F"/>
    <w:rsid w:val="00F05916"/>
    <w:rsid w:val="00F2792C"/>
    <w:rsid w:val="00F374CC"/>
    <w:rsid w:val="00F42E58"/>
    <w:rsid w:val="00F519AC"/>
    <w:rsid w:val="00F76DD1"/>
    <w:rsid w:val="00FC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4:docId w14:val="3E25F1D0"/>
  <w15:docId w15:val="{561140EA-0213-4E95-8926-0ECFE66A9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03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semiHidden/>
    <w:rsid w:val="005A0360"/>
  </w:style>
  <w:style w:type="paragraph" w:styleId="BalloonText">
    <w:name w:val="Balloon Text"/>
    <w:basedOn w:val="Normal"/>
    <w:link w:val="BalloonTextChar"/>
    <w:uiPriority w:val="99"/>
    <w:semiHidden/>
    <w:rsid w:val="008D6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9AC"/>
    <w:rPr>
      <w:sz w:val="2"/>
      <w:szCs w:val="2"/>
    </w:rPr>
  </w:style>
  <w:style w:type="character" w:styleId="Hyperlink">
    <w:name w:val="Hyperlink"/>
    <w:basedOn w:val="DefaultParagraphFont"/>
    <w:uiPriority w:val="99"/>
    <w:rsid w:val="00D00A7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C53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9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huttt@mydelraybeach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77A0A-160C-4D5B-98D4-5B814B5EE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Via FAX</vt:lpstr>
    </vt:vector>
  </TitlesOfParts>
  <Company>Community Redevelopment Agency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Via FAX</dc:title>
  <dc:creator>Hervey</dc:creator>
  <cp:lastModifiedBy>Walker, Krista F</cp:lastModifiedBy>
  <cp:revision>2</cp:revision>
  <cp:lastPrinted>2018-01-16T16:46:00Z</cp:lastPrinted>
  <dcterms:created xsi:type="dcterms:W3CDTF">2018-06-15T20:03:00Z</dcterms:created>
  <dcterms:modified xsi:type="dcterms:W3CDTF">2018-06-15T20:03:00Z</dcterms:modified>
</cp:coreProperties>
</file>